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1160"/>
      </w:tblGrid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AB0067" w:rsidRPr="009629F3" w:rsidTr="00750A6D">
        <w:tc>
          <w:tcPr>
            <w:tcW w:w="11160" w:type="dxa"/>
          </w:tcPr>
          <w:p w:rsidR="00AB0067" w:rsidRPr="009629F3" w:rsidRDefault="00AB0067" w:rsidP="00750A6D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AB0067" w:rsidRPr="009629F3" w:rsidTr="00750A6D">
        <w:tc>
          <w:tcPr>
            <w:tcW w:w="11160" w:type="dxa"/>
          </w:tcPr>
          <w:p w:rsidR="00AB0067" w:rsidRPr="00FA0242" w:rsidRDefault="00AB0067" w:rsidP="00750A6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.13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Выдача справок  о рождении, о смерти</w:t>
            </w:r>
          </w:p>
        </w:tc>
      </w:tr>
      <w:tr w:rsidR="00AB0067" w:rsidRPr="001F38BE" w:rsidTr="00750A6D">
        <w:tc>
          <w:tcPr>
            <w:tcW w:w="11160" w:type="dxa"/>
          </w:tcPr>
          <w:p w:rsidR="00AB0067" w:rsidRPr="001F38BE" w:rsidRDefault="00AB0067" w:rsidP="00750A6D">
            <w:pPr>
              <w:jc w:val="both"/>
              <w:rPr>
                <w:sz w:val="28"/>
                <w:szCs w:val="28"/>
              </w:rPr>
            </w:pPr>
          </w:p>
        </w:tc>
      </w:tr>
      <w:tr w:rsidR="00AB0067" w:rsidRPr="00F118F2" w:rsidTr="007A59A2">
        <w:tc>
          <w:tcPr>
            <w:tcW w:w="11160" w:type="dxa"/>
            <w:shd w:val="clear" w:color="auto" w:fill="D9D9D9"/>
          </w:tcPr>
          <w:p w:rsidR="00AB0067" w:rsidRPr="00F118F2" w:rsidRDefault="00AB0067" w:rsidP="00750A6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осуществляющих прием документов и выдачу административных решений </w:t>
            </w:r>
          </w:p>
          <w:p w:rsidR="00AB0067" w:rsidRPr="00F118F2" w:rsidRDefault="00AB0067" w:rsidP="00750A6D">
            <w:pPr>
              <w:spacing w:line="276" w:lineRule="auto"/>
              <w:ind w:left="-74"/>
              <w:jc w:val="center"/>
              <w:rPr>
                <w:b/>
                <w:sz w:val="28"/>
                <w:szCs w:val="28"/>
                <w:lang w:eastAsia="en-US"/>
              </w:rPr>
            </w:pPr>
            <w:r w:rsidRPr="00F118F2">
              <w:rPr>
                <w:b/>
                <w:sz w:val="28"/>
                <w:szCs w:val="28"/>
              </w:rPr>
              <w:t>в результате осуществления административной процедуры</w:t>
            </w:r>
          </w:p>
        </w:tc>
      </w:tr>
      <w:tr w:rsidR="00AB0067" w:rsidRPr="001F38BE" w:rsidTr="00750A6D">
        <w:tc>
          <w:tcPr>
            <w:tcW w:w="11160" w:type="dxa"/>
          </w:tcPr>
          <w:tbl>
            <w:tblPr>
              <w:tblW w:w="11268" w:type="dxa"/>
              <w:tblLayout w:type="fixed"/>
              <w:tblLook w:val="01E0" w:firstRow="1" w:lastRow="1" w:firstColumn="1" w:lastColumn="1" w:noHBand="0" w:noVBand="0"/>
            </w:tblPr>
            <w:tblGrid>
              <w:gridCol w:w="11268"/>
            </w:tblGrid>
            <w:tr w:rsidR="00AB0067" w:rsidRPr="00DA62ED" w:rsidTr="00750A6D">
              <w:tc>
                <w:tcPr>
                  <w:tcW w:w="11268" w:type="dxa"/>
                </w:tcPr>
                <w:p w:rsidR="00AB0067" w:rsidRPr="00DA62ED" w:rsidRDefault="00AB0067" w:rsidP="00750A6D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B0067" w:rsidRPr="00DA62ED" w:rsidTr="00750A6D">
              <w:tc>
                <w:tcPr>
                  <w:tcW w:w="11268" w:type="dxa"/>
                </w:tcPr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>Приём граждан осуществляют специалисты, которые взаимозаменяемы: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ЕГОРОВА НАТАЛЬЯ ВАСИЛЬЕВНА, начальник отдела загс </w:t>
                  </w:r>
                  <w:proofErr w:type="spellStart"/>
                  <w:r w:rsidRPr="00282A17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282A17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282A17"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 w:rsidRPr="00282A17">
                    <w:rPr>
                      <w:sz w:val="28"/>
                      <w:szCs w:val="28"/>
                    </w:rPr>
                    <w:t>, 155, кабинет №5, тел. 50-78-16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ПЕТРОВА ГАЛИНА ВАЛЕРЬЕВНА, главный специалист отдела загс </w:t>
                  </w:r>
                  <w:proofErr w:type="spellStart"/>
                  <w:r w:rsidRPr="00282A17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  <w:r w:rsidRPr="00282A17">
                    <w:rPr>
                      <w:sz w:val="28"/>
                      <w:szCs w:val="28"/>
                    </w:rPr>
                    <w:t xml:space="preserve"> горисполкома,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ул. </w:t>
                  </w:r>
                  <w:proofErr w:type="gramStart"/>
                  <w:r w:rsidRPr="00282A17"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 w:rsidRPr="00282A17">
                    <w:rPr>
                      <w:sz w:val="28"/>
                      <w:szCs w:val="28"/>
                    </w:rPr>
                    <w:t>, 155, кабинет №3, тел. 50-74-44</w:t>
                  </w:r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МАКУЦЕВИЧ ТАТЬЯНА ВЛАДИМИРОВНА, главный специалист отдела загс </w:t>
                  </w:r>
                  <w:proofErr w:type="spellStart"/>
                  <w:r w:rsidRPr="00282A17">
                    <w:rPr>
                      <w:sz w:val="28"/>
                      <w:szCs w:val="28"/>
                    </w:rPr>
                    <w:t>Новополоцкого</w:t>
                  </w:r>
                  <w:proofErr w:type="spellEnd"/>
                </w:p>
                <w:p w:rsidR="00282A17" w:rsidRPr="00282A17" w:rsidRDefault="00282A17" w:rsidP="00282A17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горисполкома, ул. </w:t>
                  </w:r>
                  <w:proofErr w:type="gramStart"/>
                  <w:r w:rsidRPr="00282A17">
                    <w:rPr>
                      <w:sz w:val="28"/>
                      <w:szCs w:val="28"/>
                    </w:rPr>
                    <w:t>Молодёжная</w:t>
                  </w:r>
                  <w:proofErr w:type="gramEnd"/>
                  <w:r w:rsidRPr="00282A17">
                    <w:rPr>
                      <w:sz w:val="28"/>
                      <w:szCs w:val="28"/>
                    </w:rPr>
                    <w:t>, 155, кабинет №2, тел. 50-74-44</w:t>
                  </w:r>
                </w:p>
                <w:p w:rsidR="00AB0067" w:rsidRDefault="00282A17" w:rsidP="00282A17">
                  <w:pPr>
                    <w:spacing w:line="276" w:lineRule="auto"/>
                    <w:ind w:left="-74"/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282A17">
                    <w:rPr>
                      <w:sz w:val="28"/>
                      <w:szCs w:val="28"/>
                    </w:rPr>
                    <w:t xml:space="preserve">Время работы: вторник с 8.00 до 13.00, с 14.00 до 18.00, среда-пятница с 8.00 </w:t>
                  </w:r>
                  <w:proofErr w:type="gramStart"/>
                  <w:r w:rsidRPr="00282A17">
                    <w:rPr>
                      <w:sz w:val="28"/>
                      <w:szCs w:val="28"/>
                    </w:rPr>
                    <w:t>до</w:t>
                  </w:r>
                  <w:proofErr w:type="gramEnd"/>
                  <w:r w:rsidRPr="00282A17">
                    <w:rPr>
                      <w:sz w:val="28"/>
                      <w:szCs w:val="28"/>
                    </w:rPr>
                    <w:t xml:space="preserve"> 13.00, с 14.00 до 17.00, суббота с 9.00 до 17.00, выходные дни – воскресенье, понедельник</w:t>
                  </w:r>
                </w:p>
                <w:p w:rsidR="00AB0067" w:rsidRDefault="00AB0067" w:rsidP="00750A6D"/>
                <w:p w:rsidR="00AB0067" w:rsidRPr="00DA62ED" w:rsidRDefault="00AB0067" w:rsidP="00282A1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AB0067" w:rsidRDefault="00AB0067" w:rsidP="00750A6D"/>
        </w:tc>
      </w:tr>
      <w:tr w:rsidR="00AB0067" w:rsidRPr="001F38BE" w:rsidTr="00750A6D">
        <w:tc>
          <w:tcPr>
            <w:tcW w:w="11160" w:type="dxa"/>
          </w:tcPr>
          <w:tbl>
            <w:tblPr>
              <w:tblW w:w="0" w:type="auto"/>
              <w:tblInd w:w="1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46"/>
              <w:gridCol w:w="6266"/>
            </w:tblGrid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DB31CA" w:rsidP="00750A6D">
                  <w:pPr>
                    <w:pStyle w:val="table10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DB31CA">
                    <w:rPr>
                      <w:b/>
                      <w:sz w:val="28"/>
                      <w:szCs w:val="28"/>
                    </w:rPr>
      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      </w:r>
                </w:p>
              </w:tc>
              <w:tc>
                <w:tcPr>
                  <w:tcW w:w="6266" w:type="dxa"/>
                </w:tcPr>
                <w:p w:rsidR="00AB0067" w:rsidRPr="00960700" w:rsidRDefault="00AB0067" w:rsidP="00750A6D">
                  <w:pPr>
                    <w:pStyle w:val="table10"/>
                    <w:spacing w:line="280" w:lineRule="exact"/>
                    <w:jc w:val="both"/>
                    <w:rPr>
                      <w:b/>
                      <w:sz w:val="28"/>
                      <w:szCs w:val="28"/>
                    </w:rPr>
                  </w:pPr>
                  <w:r w:rsidRPr="00960700">
                    <w:rPr>
                      <w:b/>
                      <w:sz w:val="28"/>
                      <w:szCs w:val="28"/>
                    </w:rPr>
                    <w:t>Орган загса по месту регистрации записи акта о рождении,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Документы и (или)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сведения, предоставляемые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гражданином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для осуществления</w:t>
                  </w:r>
                </w:p>
                <w:p w:rsidR="00AB0067" w:rsidRPr="004B5A81" w:rsidRDefault="00AB0067" w:rsidP="00750A6D">
                  <w:pPr>
                    <w:pStyle w:val="table10"/>
                    <w:tabs>
                      <w:tab w:val="left" w:pos="3112"/>
                    </w:tabs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>административной</w:t>
                  </w:r>
                </w:p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процедуры</w:t>
                  </w:r>
                </w:p>
              </w:tc>
              <w:tc>
                <w:tcPr>
                  <w:tcW w:w="6266" w:type="dxa"/>
                </w:tcPr>
                <w:p w:rsidR="00AB0067" w:rsidRPr="00FA0242" w:rsidRDefault="00AB0067" w:rsidP="00750A6D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>
                    <w:rPr>
                      <w:b/>
                      <w:sz w:val="28"/>
                      <w:szCs w:val="28"/>
                    </w:rPr>
                    <w:t>паспорт или иной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доку</w:t>
                  </w:r>
                  <w:r>
                    <w:rPr>
                      <w:b/>
                      <w:sz w:val="28"/>
                      <w:szCs w:val="28"/>
                    </w:rPr>
                    <w:t>мент, удостоверяющий</w:t>
                  </w:r>
                  <w:r w:rsidRPr="003B195F">
                    <w:rPr>
                      <w:b/>
                      <w:sz w:val="28"/>
                      <w:szCs w:val="28"/>
                    </w:rPr>
                    <w:t xml:space="preserve"> личность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>Максимальный срок осуществления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03595B">
                    <w:rPr>
                      <w:b/>
                      <w:sz w:val="28"/>
                      <w:szCs w:val="28"/>
                    </w:rPr>
                    <w:t>в день обращения, но не ранее дня регистрации рождения, смерти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Pr="004B5A81" w:rsidRDefault="00AB0067" w:rsidP="00750A6D">
                  <w:pPr>
                    <w:shd w:val="clear" w:color="auto" w:fill="FFFFFF"/>
                    <w:spacing w:line="280" w:lineRule="exact"/>
                    <w:ind w:right="-108"/>
                    <w:rPr>
                      <w:b/>
                      <w:sz w:val="28"/>
                      <w:szCs w:val="28"/>
                    </w:rPr>
                  </w:pPr>
                  <w:r w:rsidRPr="004B5A81">
                    <w:rPr>
                      <w:b/>
                      <w:sz w:val="28"/>
                      <w:szCs w:val="28"/>
                    </w:rPr>
                    <w:t xml:space="preserve">Размер платы, взимаемой </w:t>
                  </w:r>
                  <w:proofErr w:type="gramStart"/>
                  <w:r w:rsidRPr="004B5A81">
                    <w:rPr>
                      <w:b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AB0067" w:rsidRDefault="00AB0067" w:rsidP="00750A6D">
                  <w:proofErr w:type="gramStart"/>
                  <w:r w:rsidRPr="004B5A81">
                    <w:rPr>
                      <w:b/>
                      <w:sz w:val="28"/>
                      <w:szCs w:val="28"/>
                    </w:rPr>
                    <w:t>осуществлении</w:t>
                  </w:r>
                  <w:proofErr w:type="gramEnd"/>
                  <w:r w:rsidRPr="004B5A81">
                    <w:rPr>
                      <w:b/>
                      <w:sz w:val="28"/>
                      <w:szCs w:val="28"/>
                    </w:rPr>
                    <w:t xml:space="preserve">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rPr>
                      <w:b/>
                    </w:rPr>
                  </w:pPr>
                  <w:r w:rsidRPr="00B1770A">
                    <w:rPr>
                      <w:b/>
                      <w:sz w:val="28"/>
                      <w:szCs w:val="28"/>
                    </w:rPr>
                    <w:t>бесплатно</w:t>
                  </w:r>
                </w:p>
              </w:tc>
            </w:tr>
            <w:tr w:rsidR="00AB0067" w:rsidTr="00750A6D">
              <w:trPr>
                <w:trHeight w:val="269"/>
              </w:trPr>
              <w:tc>
                <w:tcPr>
                  <w:tcW w:w="4146" w:type="dxa"/>
                </w:tcPr>
                <w:p w:rsidR="00AB0067" w:rsidRDefault="00AB0067" w:rsidP="00750A6D">
                  <w:r w:rsidRPr="004B5A81">
                    <w:rPr>
                      <w:b/>
                      <w:sz w:val="28"/>
                      <w:szCs w:val="28"/>
                    </w:rPr>
                    <w:t xml:space="preserve">Срок действия справки, </w:t>
                  </w:r>
                  <w:r w:rsidRPr="004B5A81">
                    <w:rPr>
                      <w:b/>
                      <w:sz w:val="28"/>
                      <w:szCs w:val="28"/>
                    </w:rPr>
                    <w:lastRenderedPageBreak/>
                    <w:t xml:space="preserve">другого документа (решения), </w:t>
                  </w:r>
                  <w:proofErr w:type="gramStart"/>
                  <w:r w:rsidRPr="004B5A81">
                    <w:rPr>
                      <w:b/>
                      <w:sz w:val="28"/>
                      <w:szCs w:val="28"/>
                    </w:rPr>
                    <w:t>выдаваемых</w:t>
                  </w:r>
                  <w:proofErr w:type="gramEnd"/>
                  <w:r w:rsidRPr="004B5A81">
                    <w:rPr>
                      <w:b/>
                      <w:sz w:val="28"/>
                      <w:szCs w:val="28"/>
                    </w:rPr>
                    <w:t xml:space="preserve"> (принимаемого) при осуществлении административной процедуры</w:t>
                  </w:r>
                </w:p>
              </w:tc>
              <w:tc>
                <w:tcPr>
                  <w:tcW w:w="6266" w:type="dxa"/>
                </w:tcPr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AB0067" w:rsidRPr="00B1770A" w:rsidRDefault="00AB0067" w:rsidP="00750A6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бессрочно</w:t>
                  </w:r>
                </w:p>
                <w:p w:rsidR="00AB0067" w:rsidRDefault="00AB0067" w:rsidP="00750A6D"/>
              </w:tc>
            </w:tr>
          </w:tbl>
          <w:p w:rsidR="00AB0067" w:rsidRDefault="00AB0067" w:rsidP="00750A6D"/>
        </w:tc>
      </w:tr>
    </w:tbl>
    <w:p w:rsidR="003B2AE2" w:rsidRDefault="003B2AE2"/>
    <w:sectPr w:rsidR="003B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67"/>
    <w:rsid w:val="00282A17"/>
    <w:rsid w:val="003B2AE2"/>
    <w:rsid w:val="005752FE"/>
    <w:rsid w:val="007A59A2"/>
    <w:rsid w:val="00AB0067"/>
    <w:rsid w:val="00DB31CA"/>
    <w:rsid w:val="00E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AB00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RePack by Diakov</cp:lastModifiedBy>
  <cp:revision>2</cp:revision>
  <dcterms:created xsi:type="dcterms:W3CDTF">2024-05-21T14:24:00Z</dcterms:created>
  <dcterms:modified xsi:type="dcterms:W3CDTF">2024-05-21T14:24:00Z</dcterms:modified>
</cp:coreProperties>
</file>